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C6" w:rsidRDefault="00EC4FC6" w:rsidP="00EC4FC6">
      <w:pPr>
        <w:pStyle w:val="Ttulo2"/>
      </w:pPr>
      <w:r>
        <w:t xml:space="preserve">Grupo Aeroplasa: BUICK GMC CHEVROLET </w:t>
      </w:r>
      <w:r>
        <w:br/>
      </w:r>
      <w:r>
        <w:br/>
        <w:t>Prueba de selección</w:t>
      </w:r>
      <w:r>
        <w:br/>
      </w:r>
      <w:r>
        <w:br/>
        <w:t>1. Concepto de campaña</w:t>
      </w:r>
    </w:p>
    <w:p w:rsidR="00EC4FC6" w:rsidRDefault="00EC4FC6" w:rsidP="00EC4FC6">
      <w:pPr>
        <w:pStyle w:val="NormalWeb"/>
        <w:numPr>
          <w:ilvl w:val="0"/>
          <w:numId w:val="7"/>
        </w:numPr>
      </w:pPr>
      <w:r>
        <w:t xml:space="preserve">Define un </w:t>
      </w:r>
      <w:r>
        <w:rPr>
          <w:rStyle w:val="Textoennegrita"/>
        </w:rPr>
        <w:t>concepto creativo central</w:t>
      </w:r>
      <w:r>
        <w:t xml:space="preserve"> para </w:t>
      </w:r>
      <w:r w:rsidR="001F11B3">
        <w:rPr>
          <w:rStyle w:val="Textoennegrita"/>
        </w:rPr>
        <w:t>CHEVROLET SUBURBAN</w:t>
      </w:r>
    </w:p>
    <w:p w:rsidR="00EC4FC6" w:rsidRDefault="00EC4FC6" w:rsidP="00EC4FC6">
      <w:pPr>
        <w:pStyle w:val="NormalWeb"/>
        <w:numPr>
          <w:ilvl w:val="0"/>
          <w:numId w:val="7"/>
        </w:numPr>
      </w:pPr>
      <w:r>
        <w:t>Incluye:</w:t>
      </w:r>
    </w:p>
    <w:p w:rsidR="00EC4FC6" w:rsidRDefault="00EC4FC6" w:rsidP="00EC4FC6">
      <w:pPr>
        <w:pStyle w:val="NormalWeb"/>
        <w:numPr>
          <w:ilvl w:val="1"/>
          <w:numId w:val="7"/>
        </w:numPr>
      </w:pPr>
      <w:r>
        <w:rPr>
          <w:rStyle w:val="Textoennegrita"/>
        </w:rPr>
        <w:t>Nombre de la campaña</w:t>
      </w:r>
      <w:r>
        <w:t xml:space="preserve"> (ej. “</w:t>
      </w:r>
      <w:proofErr w:type="spellStart"/>
      <w:r w:rsidR="00546B47">
        <w:t>Chevroletazo</w:t>
      </w:r>
      <w:proofErr w:type="spellEnd"/>
      <w:r>
        <w:t>”</w:t>
      </w:r>
      <w:r w:rsidR="0027704B">
        <w:t>, “</w:t>
      </w:r>
      <w:proofErr w:type="spellStart"/>
      <w:r w:rsidR="0027704B">
        <w:t>WinterDeals</w:t>
      </w:r>
      <w:proofErr w:type="spellEnd"/>
      <w:r w:rsidR="0027704B">
        <w:t>”</w:t>
      </w:r>
      <w:r>
        <w:t>).</w:t>
      </w:r>
    </w:p>
    <w:p w:rsidR="00EE0378" w:rsidRDefault="00EC4FC6" w:rsidP="00EE0378">
      <w:pPr>
        <w:pStyle w:val="NormalWeb"/>
        <w:numPr>
          <w:ilvl w:val="1"/>
          <w:numId w:val="7"/>
        </w:numPr>
      </w:pPr>
      <w:r>
        <w:rPr>
          <w:rStyle w:val="Textoennegrita"/>
        </w:rPr>
        <w:t xml:space="preserve">Idea fuerza / </w:t>
      </w:r>
      <w:proofErr w:type="spellStart"/>
      <w:r>
        <w:rPr>
          <w:rStyle w:val="Textoennegrita"/>
        </w:rPr>
        <w:t>storytelling</w:t>
      </w:r>
      <w:proofErr w:type="spellEnd"/>
      <w:r>
        <w:t xml:space="preserve"> (un eje narrativo que conecte lujo, innovación y experiencia).</w:t>
      </w:r>
    </w:p>
    <w:p w:rsidR="00EE0378" w:rsidRDefault="00EE0378" w:rsidP="00EE0378">
      <w:pPr>
        <w:pStyle w:val="NormalWeb"/>
        <w:numPr>
          <w:ilvl w:val="1"/>
          <w:numId w:val="7"/>
        </w:numPr>
      </w:pPr>
      <w:r>
        <w:t>Plan de campaña integral</w:t>
      </w:r>
    </w:p>
    <w:p w:rsidR="00EE0378" w:rsidRDefault="00EE0378" w:rsidP="00EE0378">
      <w:pPr>
        <w:pStyle w:val="NormalWeb"/>
        <w:numPr>
          <w:ilvl w:val="0"/>
          <w:numId w:val="13"/>
        </w:numPr>
      </w:pPr>
      <w:r>
        <w:rPr>
          <w:rStyle w:val="Textoennegrita"/>
        </w:rPr>
        <w:t>Canales</w:t>
      </w:r>
      <w:r>
        <w:t xml:space="preserve"> (digitales y físicos).</w:t>
      </w:r>
    </w:p>
    <w:p w:rsidR="00EE0378" w:rsidRDefault="00EE0378" w:rsidP="00EE0378">
      <w:pPr>
        <w:pStyle w:val="NormalWeb"/>
        <w:numPr>
          <w:ilvl w:val="0"/>
          <w:numId w:val="13"/>
        </w:numPr>
      </w:pPr>
      <w:r>
        <w:rPr>
          <w:rStyle w:val="Textoennegrita"/>
        </w:rPr>
        <w:t>Piezas creativas.</w:t>
      </w:r>
    </w:p>
    <w:p w:rsidR="00EE0378" w:rsidRDefault="00EE0378" w:rsidP="00EE0378">
      <w:pPr>
        <w:pStyle w:val="NormalWeb"/>
        <w:numPr>
          <w:ilvl w:val="0"/>
          <w:numId w:val="13"/>
        </w:numPr>
      </w:pPr>
      <w:r>
        <w:rPr>
          <w:rStyle w:val="Textoennegrita"/>
        </w:rPr>
        <w:t>Mensajes clave.</w:t>
      </w:r>
    </w:p>
    <w:p w:rsidR="00EE0378" w:rsidRDefault="00EE0378" w:rsidP="00EE0378">
      <w:pPr>
        <w:pStyle w:val="NormalWeb"/>
        <w:numPr>
          <w:ilvl w:val="0"/>
          <w:numId w:val="13"/>
        </w:numPr>
      </w:pPr>
      <w:proofErr w:type="spellStart"/>
      <w:r>
        <w:rPr>
          <w:rStyle w:val="Textoennegrita"/>
        </w:rPr>
        <w:t>Call</w:t>
      </w:r>
      <w:proofErr w:type="spellEnd"/>
      <w:r>
        <w:rPr>
          <w:rStyle w:val="Textoennegrita"/>
        </w:rPr>
        <w:t xml:space="preserve"> to </w:t>
      </w:r>
      <w:proofErr w:type="spellStart"/>
      <w:r>
        <w:rPr>
          <w:rStyle w:val="Textoennegrita"/>
        </w:rPr>
        <w:t>actions</w:t>
      </w:r>
      <w:proofErr w:type="spellEnd"/>
      <w:r>
        <w:rPr>
          <w:rStyle w:val="Textoennegrita"/>
        </w:rPr>
        <w:t>.</w:t>
      </w:r>
    </w:p>
    <w:p w:rsidR="00EE0378" w:rsidRDefault="00EE0378" w:rsidP="00EE0378">
      <w:pPr>
        <w:pStyle w:val="NormalWeb"/>
        <w:numPr>
          <w:ilvl w:val="1"/>
          <w:numId w:val="7"/>
        </w:numPr>
      </w:pPr>
      <w:r>
        <w:rPr>
          <w:rStyle w:val="Textoennegrita"/>
        </w:rPr>
        <w:t>Hashtags propuestos.</w:t>
      </w:r>
    </w:p>
    <w:p w:rsidR="00EC4FC6" w:rsidRDefault="001F11B3" w:rsidP="00EC4FC6">
      <w:r>
        <w:pict>
          <v:rect id="_x0000_i1025" style="width:0;height:1.5pt" o:hralign="center" o:hrstd="t" o:hr="t" fillcolor="#a0a0a0" stroked="f"/>
        </w:pict>
      </w:r>
    </w:p>
    <w:p w:rsidR="00EC4FC6" w:rsidRDefault="00EC4FC6" w:rsidP="00EC4FC6">
      <w:pPr>
        <w:pStyle w:val="Ttulo2"/>
      </w:pPr>
      <w:r>
        <w:t>2.  Estrategia de campaña</w:t>
      </w:r>
    </w:p>
    <w:p w:rsidR="00EE0378" w:rsidRDefault="00EC4FC6" w:rsidP="006268D4">
      <w:pPr>
        <w:pStyle w:val="NormalWeb"/>
        <w:numPr>
          <w:ilvl w:val="0"/>
          <w:numId w:val="8"/>
        </w:numPr>
      </w:pPr>
      <w:r>
        <w:rPr>
          <w:rStyle w:val="Textoennegrita"/>
        </w:rPr>
        <w:t>Objetivos:</w:t>
      </w:r>
      <w:r>
        <w:t xml:space="preserve"> ¿qué busca lograr la campaña? </w:t>
      </w:r>
    </w:p>
    <w:p w:rsidR="00EC4FC6" w:rsidRDefault="00EC4FC6" w:rsidP="006268D4">
      <w:pPr>
        <w:pStyle w:val="NormalWeb"/>
        <w:numPr>
          <w:ilvl w:val="0"/>
          <w:numId w:val="8"/>
        </w:numPr>
      </w:pPr>
      <w:r>
        <w:rPr>
          <w:rStyle w:val="Textoennegrita"/>
        </w:rPr>
        <w:t>Target:</w:t>
      </w:r>
      <w:r>
        <w:t xml:space="preserve"> </w:t>
      </w:r>
    </w:p>
    <w:p w:rsidR="00EC4FC6" w:rsidRDefault="00EC4FC6" w:rsidP="00EC4FC6">
      <w:pPr>
        <w:pStyle w:val="NormalWeb"/>
        <w:numPr>
          <w:ilvl w:val="0"/>
          <w:numId w:val="8"/>
        </w:numPr>
      </w:pPr>
      <w:r>
        <w:rPr>
          <w:rStyle w:val="Textoennegrita"/>
        </w:rPr>
        <w:t>Tono y estilo de comunicación.</w:t>
      </w:r>
    </w:p>
    <w:p w:rsidR="00EC4FC6" w:rsidRDefault="001F11B3" w:rsidP="00EC4FC6">
      <w:r>
        <w:pict>
          <v:rect id="_x0000_i1026" style="width:0;height:1.5pt" o:hralign="center" o:hrstd="t" o:hr="t" fillcolor="#a0a0a0" stroked="f"/>
        </w:pict>
      </w:r>
    </w:p>
    <w:p w:rsidR="00EC4FC6" w:rsidRDefault="00EC4FC6" w:rsidP="00EC4FC6">
      <w:pPr>
        <w:pStyle w:val="Ttulo2"/>
      </w:pPr>
      <w:r>
        <w:t>3. Estrategia digital</w:t>
      </w:r>
    </w:p>
    <w:p w:rsidR="00EC4FC6" w:rsidRDefault="00EC4FC6" w:rsidP="00EC4FC6">
      <w:pPr>
        <w:pStyle w:val="Ttulo3"/>
      </w:pPr>
      <w:r>
        <w:t xml:space="preserve">A) </w:t>
      </w:r>
      <w:proofErr w:type="spellStart"/>
      <w:r>
        <w:rPr>
          <w:rStyle w:val="Textoennegrita"/>
          <w:b/>
          <w:bCs/>
        </w:rPr>
        <w:t>TikTok</w:t>
      </w:r>
      <w:proofErr w:type="spellEnd"/>
      <w:r>
        <w:rPr>
          <w:rStyle w:val="Textoennegrita"/>
          <w:b/>
          <w:bCs/>
        </w:rPr>
        <w:t>/REEL viral</w:t>
      </w:r>
    </w:p>
    <w:p w:rsidR="00EC4FC6" w:rsidRDefault="00EC4FC6" w:rsidP="00EC4FC6">
      <w:pPr>
        <w:pStyle w:val="NormalWeb"/>
        <w:numPr>
          <w:ilvl w:val="0"/>
          <w:numId w:val="10"/>
        </w:numPr>
      </w:pPr>
      <w:r>
        <w:t xml:space="preserve">Propón una idea que use una </w:t>
      </w:r>
      <w:r>
        <w:rPr>
          <w:rStyle w:val="Textoennegrita"/>
        </w:rPr>
        <w:t xml:space="preserve">tendencia </w:t>
      </w:r>
      <w:r>
        <w:t>popular en RRSS.</w:t>
      </w:r>
    </w:p>
    <w:p w:rsidR="00EC4FC6" w:rsidRDefault="00EC4FC6" w:rsidP="00EC4FC6">
      <w:pPr>
        <w:pStyle w:val="NormalWeb"/>
        <w:numPr>
          <w:ilvl w:val="0"/>
          <w:numId w:val="10"/>
        </w:numPr>
      </w:pPr>
      <w:r>
        <w:t xml:space="preserve">Explica el </w:t>
      </w:r>
      <w:proofErr w:type="spellStart"/>
      <w:r>
        <w:t>trend</w:t>
      </w:r>
      <w:proofErr w:type="spellEnd"/>
      <w:r>
        <w:t>, cómo se integra el vehículo y qué texto/efecto usarías.</w:t>
      </w:r>
    </w:p>
    <w:p w:rsidR="00EC4FC6" w:rsidRDefault="00EC4FC6" w:rsidP="00EC4FC6">
      <w:pPr>
        <w:pStyle w:val="NormalWeb"/>
        <w:numPr>
          <w:ilvl w:val="0"/>
          <w:numId w:val="10"/>
        </w:numPr>
      </w:pPr>
      <w:r>
        <w:t>(OBL</w:t>
      </w:r>
      <w:r w:rsidR="00EE0378">
        <w:t>IGATORIO) realizar una muestra del</w:t>
      </w:r>
      <w:r>
        <w:t xml:space="preserve"> video. Puede ser realizado con material de internet (</w:t>
      </w:r>
      <w:r w:rsidR="00EE0378">
        <w:t xml:space="preserve">redes sociales, fan </w:t>
      </w:r>
      <w:proofErr w:type="spellStart"/>
      <w:r w:rsidR="00EE0378">
        <w:t>pages</w:t>
      </w:r>
      <w:proofErr w:type="spellEnd"/>
      <w:r w:rsidR="00EE0378">
        <w:t xml:space="preserve">, </w:t>
      </w:r>
      <w:proofErr w:type="spellStart"/>
      <w:r w:rsidR="00EE0378">
        <w:t>etc</w:t>
      </w:r>
      <w:proofErr w:type="spellEnd"/>
      <w:r w:rsidR="00EE0378">
        <w:t>)</w:t>
      </w:r>
    </w:p>
    <w:p w:rsidR="00EC4FC6" w:rsidRDefault="00EC4FC6" w:rsidP="00EC4FC6">
      <w:pPr>
        <w:pStyle w:val="Ttulo3"/>
      </w:pPr>
      <w:r>
        <w:t xml:space="preserve">B) </w:t>
      </w:r>
      <w:r>
        <w:rPr>
          <w:rStyle w:val="Textoennegrita"/>
          <w:b/>
          <w:bCs/>
        </w:rPr>
        <w:t>Carrusel Instagram/Facebook</w:t>
      </w:r>
      <w:r w:rsidR="00EE0378">
        <w:rPr>
          <w:rStyle w:val="Textoennegrita"/>
          <w:b/>
          <w:bCs/>
        </w:rPr>
        <w:t xml:space="preserve"> e historia</w:t>
      </w:r>
    </w:p>
    <w:p w:rsidR="00EC4FC6" w:rsidRDefault="00EC4FC6" w:rsidP="00EC4FC6">
      <w:pPr>
        <w:pStyle w:val="NormalWeb"/>
        <w:numPr>
          <w:ilvl w:val="0"/>
          <w:numId w:val="11"/>
        </w:numPr>
      </w:pPr>
      <w:r>
        <w:t xml:space="preserve">Diseñar un carrusel de </w:t>
      </w:r>
      <w:r>
        <w:rPr>
          <w:rStyle w:val="Textoennegrita"/>
        </w:rPr>
        <w:t xml:space="preserve">5 </w:t>
      </w:r>
      <w:proofErr w:type="spellStart"/>
      <w:r>
        <w:rPr>
          <w:rStyle w:val="Textoennegrita"/>
        </w:rPr>
        <w:t>slides</w:t>
      </w:r>
      <w:proofErr w:type="spellEnd"/>
      <w:r w:rsidR="00EE0378">
        <w:t xml:space="preserve"> y una historia relativa al carrusel.</w:t>
      </w:r>
    </w:p>
    <w:p w:rsidR="00EC4FC6" w:rsidRDefault="00EE0378" w:rsidP="00EC4FC6">
      <w:pPr>
        <w:pStyle w:val="NormalWeb"/>
      </w:pPr>
      <w:r>
        <w:rPr>
          <w:rStyle w:val="nfasis"/>
        </w:rPr>
        <w:lastRenderedPageBreak/>
        <w:t xml:space="preserve"> </w:t>
      </w:r>
      <w:r w:rsidR="00EC4FC6">
        <w:rPr>
          <w:rStyle w:val="nfasis"/>
        </w:rPr>
        <w:t xml:space="preserve">(Se evaluará creatividad, jerarquía visual y uso de la </w:t>
      </w:r>
      <w:r w:rsidR="0055481F">
        <w:rPr>
          <w:rStyle w:val="nfasis"/>
        </w:rPr>
        <w:t>identidad de marca</w:t>
      </w:r>
      <w:r w:rsidR="00EC4FC6">
        <w:rPr>
          <w:rStyle w:val="nfasis"/>
        </w:rPr>
        <w:t>).</w:t>
      </w:r>
    </w:p>
    <w:p w:rsidR="00EC4FC6" w:rsidRDefault="001F11B3" w:rsidP="00EC4FC6">
      <w:r>
        <w:pict>
          <v:rect id="_x0000_i1027" style="width:0;height:1.5pt" o:hralign="center" o:hrstd="t" o:hr="t" fillcolor="#a0a0a0" stroked="f"/>
        </w:pict>
      </w:r>
    </w:p>
    <w:p w:rsidR="00EC4FC6" w:rsidRDefault="00EC4FC6" w:rsidP="00EC4FC6">
      <w:pPr>
        <w:pStyle w:val="Ttulo2"/>
      </w:pPr>
      <w:r>
        <w:t xml:space="preserve">4. </w:t>
      </w:r>
      <w:r>
        <w:rPr>
          <w:rFonts w:ascii="Segoe UI Symbol" w:hAnsi="Segoe UI Symbol" w:cs="Segoe UI Symbol"/>
        </w:rPr>
        <w:t>📍</w:t>
      </w:r>
      <w:r>
        <w:t xml:space="preserve"> Estrategia física / activación</w:t>
      </w:r>
    </w:p>
    <w:p w:rsidR="00EC4FC6" w:rsidRDefault="00EC4FC6" w:rsidP="00EC4FC6">
      <w:pPr>
        <w:pStyle w:val="NormalWeb"/>
        <w:numPr>
          <w:ilvl w:val="0"/>
          <w:numId w:val="12"/>
        </w:numPr>
      </w:pPr>
      <w:r>
        <w:t xml:space="preserve">Diseña una propuesta de </w:t>
      </w:r>
      <w:r>
        <w:rPr>
          <w:rStyle w:val="Textoennegrita"/>
        </w:rPr>
        <w:t>activación física</w:t>
      </w:r>
      <w:r>
        <w:t xml:space="preserve"> </w:t>
      </w:r>
    </w:p>
    <w:p w:rsidR="00EE0378" w:rsidRDefault="00EE0378" w:rsidP="00EE0378">
      <w:pPr>
        <w:pStyle w:val="NormalWeb"/>
        <w:numPr>
          <w:ilvl w:val="0"/>
          <w:numId w:val="12"/>
        </w:numPr>
      </w:pPr>
      <w:r>
        <w:t xml:space="preserve">(plus) </w:t>
      </w:r>
      <w:r w:rsidR="00EC4FC6">
        <w:t xml:space="preserve">Entregar </w:t>
      </w:r>
      <w:r>
        <w:t xml:space="preserve">idea de </w:t>
      </w:r>
      <w:proofErr w:type="spellStart"/>
      <w:r w:rsidR="00EC4FC6">
        <w:rPr>
          <w:rStyle w:val="Textoennegrita"/>
        </w:rPr>
        <w:t>mockups</w:t>
      </w:r>
      <w:proofErr w:type="spellEnd"/>
      <w:r w:rsidR="00EC4FC6">
        <w:rPr>
          <w:rStyle w:val="Textoennegrita"/>
        </w:rPr>
        <w:t xml:space="preserve"> de </w:t>
      </w:r>
      <w:r>
        <w:rPr>
          <w:rStyle w:val="Textoennegrita"/>
        </w:rPr>
        <w:t>algún material</w:t>
      </w:r>
      <w:r w:rsidR="00EC4FC6">
        <w:rPr>
          <w:rStyle w:val="Textoennegrita"/>
        </w:rPr>
        <w:t xml:space="preserve"> físicos</w:t>
      </w:r>
      <w:r w:rsidR="00EC4FC6">
        <w:t xml:space="preserve"> Explica cómo esta activación conecta con el concepto central de la campaña.</w:t>
      </w:r>
    </w:p>
    <w:p w:rsidR="00EC4FC6" w:rsidRDefault="001F11B3" w:rsidP="00EE0378">
      <w:pPr>
        <w:pStyle w:val="NormalWeb"/>
        <w:ind w:left="720"/>
      </w:pPr>
      <w:r>
        <w:pict>
          <v:rect id="_x0000_i1028" style="width:0;height:1.5pt" o:hralign="center" o:hrstd="t" o:hr="t" fillcolor="#a0a0a0" stroked="f"/>
        </w:pict>
      </w:r>
    </w:p>
    <w:p w:rsidR="00EC4FC6" w:rsidRDefault="00EC4FC6" w:rsidP="00EC4FC6">
      <w:pPr>
        <w:pStyle w:val="Ttulo2"/>
      </w:pPr>
      <w:r>
        <w:t xml:space="preserve">7. </w:t>
      </w:r>
      <w:r>
        <w:rPr>
          <w:rFonts w:ascii="Segoe UI Symbol" w:hAnsi="Segoe UI Symbol" w:cs="Segoe UI Symbol"/>
        </w:rPr>
        <w:t>✅</w:t>
      </w:r>
      <w:r>
        <w:t xml:space="preserve"> Criterios de evaluación</w:t>
      </w:r>
    </w:p>
    <w:p w:rsidR="00EC4FC6" w:rsidRDefault="00EC4FC6" w:rsidP="00EC4FC6">
      <w:pPr>
        <w:pStyle w:val="NormalWeb"/>
        <w:numPr>
          <w:ilvl w:val="0"/>
          <w:numId w:val="15"/>
        </w:numPr>
      </w:pPr>
      <w:r>
        <w:t>Claridad y orden en la presentación.</w:t>
      </w:r>
    </w:p>
    <w:p w:rsidR="00EC4FC6" w:rsidRDefault="00EC4FC6" w:rsidP="00EC4FC6">
      <w:pPr>
        <w:pStyle w:val="NormalWeb"/>
        <w:numPr>
          <w:ilvl w:val="0"/>
          <w:numId w:val="15"/>
        </w:numPr>
      </w:pPr>
      <w:r>
        <w:t>Originalidad y fuerza del concepto creativo.</w:t>
      </w:r>
    </w:p>
    <w:p w:rsidR="00EC4FC6" w:rsidRDefault="00EC4FC6" w:rsidP="00EC4FC6">
      <w:pPr>
        <w:pStyle w:val="NormalWeb"/>
        <w:numPr>
          <w:ilvl w:val="0"/>
          <w:numId w:val="15"/>
        </w:numPr>
      </w:pPr>
      <w:r>
        <w:t>Calidad en diseño gráfico (jerarquía, tipografía, uso de color).</w:t>
      </w:r>
    </w:p>
    <w:p w:rsidR="00EC4FC6" w:rsidRDefault="00EC4FC6" w:rsidP="00EC4FC6">
      <w:pPr>
        <w:pStyle w:val="NormalWeb"/>
        <w:numPr>
          <w:ilvl w:val="0"/>
          <w:numId w:val="15"/>
        </w:numPr>
      </w:pPr>
      <w:r>
        <w:t>Dominio de tendencias digitales (</w:t>
      </w:r>
      <w:proofErr w:type="spellStart"/>
      <w:r>
        <w:t>Reels</w:t>
      </w:r>
      <w:proofErr w:type="spellEnd"/>
      <w:r>
        <w:t xml:space="preserve">, </w:t>
      </w:r>
      <w:proofErr w:type="spellStart"/>
      <w:r>
        <w:t>TikTok</w:t>
      </w:r>
      <w:proofErr w:type="spellEnd"/>
      <w:r>
        <w:t>).</w:t>
      </w:r>
    </w:p>
    <w:p w:rsidR="00EC4FC6" w:rsidRDefault="00EC4FC6" w:rsidP="00EC4FC6">
      <w:pPr>
        <w:pStyle w:val="NormalWeb"/>
        <w:numPr>
          <w:ilvl w:val="0"/>
          <w:numId w:val="15"/>
        </w:numPr>
      </w:pPr>
      <w:r>
        <w:t>Propuesta visual y estratégica de activación física.</w:t>
      </w:r>
    </w:p>
    <w:p w:rsidR="00EC4FC6" w:rsidRDefault="00EC4FC6" w:rsidP="00EC4FC6">
      <w:pPr>
        <w:pStyle w:val="NormalWeb"/>
        <w:numPr>
          <w:ilvl w:val="0"/>
          <w:numId w:val="15"/>
        </w:numPr>
      </w:pPr>
      <w:r>
        <w:t>Capacidad de integrar todo en un plan coherente.</w:t>
      </w:r>
    </w:p>
    <w:p w:rsidR="00EE0378" w:rsidRDefault="00EE0378" w:rsidP="00EE0378">
      <w:pPr>
        <w:pStyle w:val="NormalWeb"/>
      </w:pPr>
      <w:r>
        <w:t>Aclaraciones:</w:t>
      </w:r>
    </w:p>
    <w:p w:rsidR="0022777C" w:rsidRDefault="00EE0378" w:rsidP="00EE0378">
      <w:pPr>
        <w:pStyle w:val="NormalWeb"/>
        <w:numPr>
          <w:ilvl w:val="0"/>
          <w:numId w:val="15"/>
        </w:numPr>
      </w:pPr>
      <w:r>
        <w:t>Los puntos señalados son solo referencias. Se puede proponer más o menos puntos, de acuerdo a la campaña propuesta.</w:t>
      </w:r>
    </w:p>
    <w:p w:rsidR="00EE0378" w:rsidRDefault="00EE0378" w:rsidP="00EE0378">
      <w:pPr>
        <w:pStyle w:val="NormalWeb"/>
        <w:numPr>
          <w:ilvl w:val="0"/>
          <w:numId w:val="15"/>
        </w:numPr>
      </w:pPr>
      <w:r>
        <w:t>Los videos pueden realizarse con cualquier tipo de material. Recomendamos utilizar todas las herramientas que sean de su conocimiento para demostrar su dominio.</w:t>
      </w:r>
    </w:p>
    <w:p w:rsidR="00EE0378" w:rsidRDefault="00EE0378" w:rsidP="00EE0378">
      <w:pPr>
        <w:pStyle w:val="NormalWeb"/>
        <w:numPr>
          <w:ilvl w:val="0"/>
          <w:numId w:val="15"/>
        </w:numPr>
      </w:pPr>
      <w:r>
        <w:t>Se sugiere añadir apoyos visuales sobre la conceptualización de la campaña.</w:t>
      </w:r>
    </w:p>
    <w:p w:rsidR="00EE0378" w:rsidRDefault="0040741A" w:rsidP="00EE0378">
      <w:pPr>
        <w:pStyle w:val="NormalWeb"/>
        <w:numPr>
          <w:ilvl w:val="0"/>
          <w:numId w:val="15"/>
        </w:numPr>
      </w:pPr>
      <w:r>
        <w:t xml:space="preserve">Fecha límite: </w:t>
      </w:r>
      <w:r w:rsidR="001F11B3">
        <w:t>8</w:t>
      </w:r>
      <w:bookmarkStart w:id="0" w:name="_GoBack"/>
      <w:bookmarkEnd w:id="0"/>
      <w:r w:rsidR="001F11B3">
        <w:t xml:space="preserve"> DIAS DESPUES DE ENTREGA DE ESTE DOCUMENTO</w:t>
      </w:r>
    </w:p>
    <w:sectPr w:rsidR="00EE03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26B"/>
    <w:multiLevelType w:val="multilevel"/>
    <w:tmpl w:val="C952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4733A"/>
    <w:multiLevelType w:val="multilevel"/>
    <w:tmpl w:val="71A8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45335"/>
    <w:multiLevelType w:val="multilevel"/>
    <w:tmpl w:val="E406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839B3"/>
    <w:multiLevelType w:val="multilevel"/>
    <w:tmpl w:val="7D04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E40D3"/>
    <w:multiLevelType w:val="multilevel"/>
    <w:tmpl w:val="322E9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52830"/>
    <w:multiLevelType w:val="multilevel"/>
    <w:tmpl w:val="F0C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319E6"/>
    <w:multiLevelType w:val="multilevel"/>
    <w:tmpl w:val="6376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91C3A"/>
    <w:multiLevelType w:val="multilevel"/>
    <w:tmpl w:val="0BC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C29C2"/>
    <w:multiLevelType w:val="multilevel"/>
    <w:tmpl w:val="70C0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460D3"/>
    <w:multiLevelType w:val="multilevel"/>
    <w:tmpl w:val="8B4A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5715BF"/>
    <w:multiLevelType w:val="multilevel"/>
    <w:tmpl w:val="C8DC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3208D"/>
    <w:multiLevelType w:val="multilevel"/>
    <w:tmpl w:val="0998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4703C"/>
    <w:multiLevelType w:val="multilevel"/>
    <w:tmpl w:val="E512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0E1709"/>
    <w:multiLevelType w:val="multilevel"/>
    <w:tmpl w:val="C324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3941BF"/>
    <w:multiLevelType w:val="multilevel"/>
    <w:tmpl w:val="E794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12"/>
  </w:num>
  <w:num w:numId="12">
    <w:abstractNumId w:val="6"/>
  </w:num>
  <w:num w:numId="13">
    <w:abstractNumId w:val="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C6"/>
    <w:rsid w:val="001F11B3"/>
    <w:rsid w:val="0022777C"/>
    <w:rsid w:val="0027704B"/>
    <w:rsid w:val="0040741A"/>
    <w:rsid w:val="00546B47"/>
    <w:rsid w:val="0055481F"/>
    <w:rsid w:val="00EC4FC6"/>
    <w:rsid w:val="00E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CDDF"/>
  <w15:chartTrackingRefBased/>
  <w15:docId w15:val="{9B5857A4-6527-4501-B276-9B3A6D25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C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EC4F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EC4F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4FC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EC4FC6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EC4FC6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EC4FC6"/>
    <w:rPr>
      <w:b/>
      <w:bCs/>
    </w:rPr>
  </w:style>
  <w:style w:type="paragraph" w:styleId="NormalWeb">
    <w:name w:val="Normal (Web)"/>
    <w:basedOn w:val="Normal"/>
    <w:uiPriority w:val="99"/>
    <w:unhideWhenUsed/>
    <w:rsid w:val="00EC4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EC4F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diseño</cp:lastModifiedBy>
  <cp:revision>5</cp:revision>
  <dcterms:created xsi:type="dcterms:W3CDTF">2025-09-23T17:31:00Z</dcterms:created>
  <dcterms:modified xsi:type="dcterms:W3CDTF">2026-04-01T21:12:00Z</dcterms:modified>
</cp:coreProperties>
</file>